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5C" w:rsidRPr="00500394" w:rsidRDefault="00832DB2" w:rsidP="00DB47BD">
      <w:pPr>
        <w:pStyle w:val="bodytextindent0"/>
        <w:tabs>
          <w:tab w:val="left" w:pos="2910"/>
        </w:tabs>
        <w:rPr>
          <w:rFonts w:ascii="Helvetica" w:hAnsi="Helvetica" w:cs="Arial"/>
          <w:b/>
          <w:i/>
          <w:color w:val="000000" w:themeColor="text1"/>
          <w:u w:val="single"/>
          <w:lang w:val="en-US"/>
        </w:rPr>
      </w:pPr>
      <w:r>
        <w:rPr>
          <w:rFonts w:ascii="Helvetica" w:hAnsi="Helvetica" w:cs="Arial"/>
          <w:b/>
          <w:i/>
          <w:color w:val="000000" w:themeColor="text1"/>
          <w:u w:val="single"/>
          <w:lang w:val="en-US"/>
        </w:rPr>
        <w:t xml:space="preserve">Plaza </w:t>
      </w:r>
      <w:r w:rsidR="00430A2E" w:rsidRPr="00500394">
        <w:rPr>
          <w:rFonts w:ascii="Helvetica" w:hAnsi="Helvetica" w:cs="Arial"/>
          <w:b/>
          <w:i/>
          <w:color w:val="000000" w:themeColor="text1"/>
          <w:u w:val="single"/>
          <w:lang w:val="en-US"/>
        </w:rPr>
        <w:t>Ambassador</w:t>
      </w:r>
    </w:p>
    <w:p w:rsidR="00DB47BD" w:rsidRPr="0012589F" w:rsidRDefault="00DB47BD" w:rsidP="00DB47BD">
      <w:pPr>
        <w:spacing w:after="0" w:line="240" w:lineRule="auto"/>
        <w:ind w:left="0" w:firstLine="0"/>
        <w:rPr>
          <w:rFonts w:ascii="Helvetica" w:hAnsi="Helvetica" w:cs="Arial"/>
          <w:sz w:val="20"/>
          <w:szCs w:val="20"/>
          <w:lang w:val="en-US"/>
        </w:rPr>
      </w:pPr>
    </w:p>
    <w:p w:rsidR="00D7539F" w:rsidRDefault="00D7539F" w:rsidP="00D7539F">
      <w:pPr>
        <w:pStyle w:val="Default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Position Description</w:t>
      </w:r>
    </w:p>
    <w:p w:rsidR="00D7539F" w:rsidRDefault="00D7539F" w:rsidP="00D7539F">
      <w:pPr>
        <w:pStyle w:val="Default"/>
        <w:rPr>
          <w:sz w:val="20"/>
          <w:szCs w:val="20"/>
        </w:rPr>
      </w:pPr>
    </w:p>
    <w:p w:rsidR="00561974" w:rsidRDefault="00D7539F" w:rsidP="005619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 the first </w:t>
      </w:r>
      <w:r w:rsidR="00AA7F83">
        <w:rPr>
          <w:sz w:val="20"/>
          <w:szCs w:val="20"/>
        </w:rPr>
        <w:t>point of contact with fans</w:t>
      </w:r>
      <w:r w:rsidR="00832DB2">
        <w:rPr>
          <w:sz w:val="20"/>
          <w:szCs w:val="20"/>
        </w:rPr>
        <w:t>, Plaza</w:t>
      </w:r>
      <w:r>
        <w:rPr>
          <w:sz w:val="20"/>
          <w:szCs w:val="20"/>
        </w:rPr>
        <w:t xml:space="preserve"> Ambassadors will ensure spectators are welcomed, well informed and feel </w:t>
      </w:r>
      <w:r w:rsidR="00832DB2">
        <w:rPr>
          <w:sz w:val="20"/>
          <w:szCs w:val="20"/>
        </w:rPr>
        <w:t xml:space="preserve">comfortable at all home matches. </w:t>
      </w:r>
      <w:r w:rsidR="00AA7F83">
        <w:rPr>
          <w:sz w:val="20"/>
          <w:szCs w:val="20"/>
        </w:rPr>
        <w:t xml:space="preserve">They will be responsible for ensuring the successful execution of </w:t>
      </w:r>
      <w:r w:rsidR="00832DB2">
        <w:rPr>
          <w:sz w:val="20"/>
          <w:szCs w:val="20"/>
        </w:rPr>
        <w:t xml:space="preserve">the Plaza </w:t>
      </w:r>
      <w:r w:rsidR="00AA7F83">
        <w:rPr>
          <w:sz w:val="20"/>
          <w:szCs w:val="20"/>
        </w:rPr>
        <w:t>at every match.</w:t>
      </w:r>
    </w:p>
    <w:p w:rsidR="00561974" w:rsidRDefault="00561974" w:rsidP="00D7539F">
      <w:pPr>
        <w:pStyle w:val="Default"/>
        <w:rPr>
          <w:b/>
          <w:bCs/>
          <w:sz w:val="20"/>
          <w:szCs w:val="20"/>
        </w:rPr>
      </w:pPr>
    </w:p>
    <w:p w:rsidR="00D7539F" w:rsidRDefault="00D7539F" w:rsidP="00D7539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Job Responsibilities </w:t>
      </w:r>
    </w:p>
    <w:p w:rsidR="00500394" w:rsidRDefault="00500394" w:rsidP="00D7539F">
      <w:pPr>
        <w:pStyle w:val="Default"/>
        <w:rPr>
          <w:sz w:val="20"/>
          <w:szCs w:val="20"/>
        </w:rPr>
      </w:pPr>
    </w:p>
    <w:p w:rsidR="000F4B88" w:rsidRPr="000F4B88" w:rsidRDefault="000F4B88" w:rsidP="000F4B88">
      <w:pPr>
        <w:pStyle w:val="Default"/>
        <w:numPr>
          <w:ilvl w:val="0"/>
          <w:numId w:val="30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Check in with and maintain </w:t>
      </w:r>
      <w:r w:rsidR="00832DB2">
        <w:rPr>
          <w:sz w:val="20"/>
          <w:szCs w:val="20"/>
        </w:rPr>
        <w:t>communication with Coordinator, Event Operations</w:t>
      </w:r>
    </w:p>
    <w:p w:rsidR="00D7539F" w:rsidRDefault="00D7539F" w:rsidP="00046BCC">
      <w:pPr>
        <w:pStyle w:val="Default"/>
        <w:numPr>
          <w:ilvl w:val="0"/>
          <w:numId w:val="30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Welcome fans to the match, providing directional support </w:t>
      </w:r>
    </w:p>
    <w:p w:rsidR="00D7539F" w:rsidRDefault="00D7539F" w:rsidP="00046BCC">
      <w:pPr>
        <w:pStyle w:val="Default"/>
        <w:numPr>
          <w:ilvl w:val="0"/>
          <w:numId w:val="30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Provide information to fans about all facets of the event </w:t>
      </w:r>
    </w:p>
    <w:p w:rsidR="000F4B88" w:rsidRDefault="000F4B88" w:rsidP="00046BCC">
      <w:pPr>
        <w:pStyle w:val="Default"/>
        <w:numPr>
          <w:ilvl w:val="0"/>
          <w:numId w:val="30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>Must remain up to date on Club information</w:t>
      </w:r>
    </w:p>
    <w:p w:rsidR="00D7539F" w:rsidRDefault="00D7539F" w:rsidP="00046BCC">
      <w:pPr>
        <w:pStyle w:val="Default"/>
        <w:numPr>
          <w:ilvl w:val="0"/>
          <w:numId w:val="30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Proactively engage with and assist fans </w:t>
      </w:r>
    </w:p>
    <w:p w:rsidR="00832DB2" w:rsidRDefault="00832DB2" w:rsidP="00046BCC">
      <w:pPr>
        <w:pStyle w:val="Default"/>
        <w:numPr>
          <w:ilvl w:val="0"/>
          <w:numId w:val="30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>Monitor Mini Soccer zone to ensure all rules are being followed and the children are safe</w:t>
      </w:r>
    </w:p>
    <w:p w:rsidR="00552064" w:rsidRDefault="00552064" w:rsidP="00046BCC">
      <w:pPr>
        <w:pStyle w:val="ListParagraph"/>
        <w:numPr>
          <w:ilvl w:val="0"/>
          <w:numId w:val="30"/>
        </w:numPr>
        <w:spacing w:after="0" w:line="240" w:lineRule="auto"/>
        <w:ind w:right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Assist </w:t>
      </w:r>
      <w:r w:rsidR="00832DB2">
        <w:rPr>
          <w:rFonts w:ascii="Helvetica" w:hAnsi="Helvetica" w:cs="Arial"/>
          <w:sz w:val="20"/>
          <w:szCs w:val="20"/>
        </w:rPr>
        <w:t>Sales</w:t>
      </w:r>
      <w:r>
        <w:rPr>
          <w:rFonts w:ascii="Helvetica" w:hAnsi="Helvetica" w:cs="Arial"/>
          <w:sz w:val="20"/>
          <w:szCs w:val="20"/>
        </w:rPr>
        <w:t xml:space="preserve"> in managing the </w:t>
      </w:r>
      <w:r w:rsidR="00832DB2">
        <w:rPr>
          <w:rFonts w:ascii="Helvetica" w:hAnsi="Helvetica" w:cs="Arial"/>
          <w:sz w:val="20"/>
          <w:szCs w:val="20"/>
        </w:rPr>
        <w:t>face painting and balloon animal</w:t>
      </w:r>
      <w:r>
        <w:rPr>
          <w:rFonts w:ascii="Helvetica" w:hAnsi="Helvetica" w:cs="Arial"/>
          <w:sz w:val="20"/>
          <w:szCs w:val="20"/>
        </w:rPr>
        <w:t xml:space="preserve"> line</w:t>
      </w:r>
      <w:r w:rsidR="00832DB2">
        <w:rPr>
          <w:rFonts w:ascii="Helvetica" w:hAnsi="Helvetica" w:cs="Arial"/>
          <w:sz w:val="20"/>
          <w:szCs w:val="20"/>
        </w:rPr>
        <w:t>s</w:t>
      </w:r>
    </w:p>
    <w:p w:rsidR="00D7539F" w:rsidRDefault="00D7539F" w:rsidP="00046BCC">
      <w:pPr>
        <w:pStyle w:val="Default"/>
        <w:numPr>
          <w:ilvl w:val="0"/>
          <w:numId w:val="30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At the end of the match, thank fans for attending </w:t>
      </w:r>
    </w:p>
    <w:p w:rsidR="009F030F" w:rsidRPr="009F030F" w:rsidRDefault="009F030F" w:rsidP="002E783E">
      <w:pPr>
        <w:pStyle w:val="ListParagraph"/>
        <w:numPr>
          <w:ilvl w:val="0"/>
          <w:numId w:val="30"/>
        </w:numPr>
        <w:shd w:val="clear" w:color="auto" w:fill="FFFFFF"/>
        <w:spacing w:after="225"/>
        <w:ind w:right="0"/>
        <w:rPr>
          <w:sz w:val="20"/>
          <w:szCs w:val="20"/>
        </w:rPr>
      </w:pPr>
      <w:r w:rsidRPr="009F030F">
        <w:rPr>
          <w:rFonts w:ascii="Helvetica" w:hAnsi="Helvetica"/>
          <w:sz w:val="20"/>
          <w:szCs w:val="20"/>
          <w:lang w:val="en-US"/>
        </w:rPr>
        <w:t>Ensuring that Whitecaps FC policies and procedures are adhered to, including but not limited to, stadium fire regulations, public and personal safety, crowd management, customer service, etc.</w:t>
      </w:r>
    </w:p>
    <w:p w:rsidR="00D7539F" w:rsidRPr="009F030F" w:rsidRDefault="00D7539F" w:rsidP="002E783E">
      <w:pPr>
        <w:pStyle w:val="ListParagraph"/>
        <w:numPr>
          <w:ilvl w:val="0"/>
          <w:numId w:val="30"/>
        </w:numPr>
        <w:shd w:val="clear" w:color="auto" w:fill="FFFFFF"/>
        <w:spacing w:after="225"/>
        <w:ind w:right="0"/>
        <w:rPr>
          <w:sz w:val="20"/>
          <w:szCs w:val="20"/>
        </w:rPr>
      </w:pPr>
      <w:bookmarkStart w:id="0" w:name="_GoBack"/>
      <w:bookmarkEnd w:id="0"/>
      <w:r w:rsidRPr="009F030F">
        <w:rPr>
          <w:sz w:val="20"/>
          <w:szCs w:val="20"/>
        </w:rPr>
        <w:t xml:space="preserve">Other duties may be assigned as required </w:t>
      </w:r>
    </w:p>
    <w:p w:rsidR="00714C5C" w:rsidRPr="0012589F" w:rsidRDefault="00714C5C" w:rsidP="00DB47BD">
      <w:pPr>
        <w:spacing w:after="0" w:line="240" w:lineRule="auto"/>
        <w:ind w:left="0" w:firstLine="0"/>
        <w:rPr>
          <w:rFonts w:ascii="Helvetica" w:hAnsi="Helvetica" w:cs="Arial"/>
          <w:b/>
          <w:sz w:val="20"/>
          <w:szCs w:val="20"/>
        </w:rPr>
      </w:pPr>
    </w:p>
    <w:p w:rsidR="00BE326B" w:rsidRPr="00046BCC" w:rsidRDefault="00BE326B" w:rsidP="00046BCC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430A2E" w:rsidRPr="00D8012A" w:rsidRDefault="00430A2E" w:rsidP="00430A2E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430A2E" w:rsidRPr="0012589F" w:rsidRDefault="00430A2E" w:rsidP="0001126A">
      <w:pPr>
        <w:spacing w:after="0" w:line="240" w:lineRule="auto"/>
        <w:ind w:left="360" w:firstLine="0"/>
        <w:rPr>
          <w:rFonts w:ascii="Helvetica" w:hAnsi="Helvetica" w:cs="Arial"/>
          <w:sz w:val="20"/>
          <w:szCs w:val="20"/>
          <w:lang w:val="en-US"/>
        </w:rPr>
      </w:pPr>
    </w:p>
    <w:p w:rsidR="004370B4" w:rsidRPr="0012589F" w:rsidRDefault="004370B4" w:rsidP="004370B4">
      <w:pPr>
        <w:spacing w:after="0" w:line="240" w:lineRule="auto"/>
        <w:ind w:left="0" w:firstLine="0"/>
        <w:rPr>
          <w:rFonts w:ascii="Helvetica" w:hAnsi="Helvetica" w:cs="Arial"/>
          <w:sz w:val="20"/>
          <w:szCs w:val="20"/>
        </w:rPr>
      </w:pPr>
    </w:p>
    <w:p w:rsidR="00D7539F" w:rsidRDefault="00D7539F" w:rsidP="00D7539F">
      <w:pPr>
        <w:pStyle w:val="Default"/>
      </w:pPr>
    </w:p>
    <w:p w:rsidR="005732AB" w:rsidRPr="0012589F" w:rsidRDefault="005732AB" w:rsidP="00D7539F">
      <w:pPr>
        <w:spacing w:after="0" w:line="240" w:lineRule="auto"/>
        <w:ind w:left="0" w:firstLine="0"/>
        <w:rPr>
          <w:rFonts w:ascii="Helvetica" w:hAnsi="Helvetica" w:cs="Arial"/>
          <w:sz w:val="20"/>
          <w:szCs w:val="20"/>
        </w:rPr>
      </w:pPr>
    </w:p>
    <w:sectPr w:rsidR="005732AB" w:rsidRPr="0012589F" w:rsidSect="008E36E2">
      <w:headerReference w:type="default" r:id="rId8"/>
      <w:footerReference w:type="default" r:id="rId9"/>
      <w:pgSz w:w="12240" w:h="15840"/>
      <w:pgMar w:top="4230" w:right="1440" w:bottom="1134" w:left="1440" w:header="709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AB" w:rsidRDefault="00A715AB" w:rsidP="007E677E">
      <w:pPr>
        <w:spacing w:after="0" w:line="240" w:lineRule="auto"/>
      </w:pPr>
      <w:r>
        <w:separator/>
      </w:r>
    </w:p>
  </w:endnote>
  <w:endnote w:type="continuationSeparator" w:id="0">
    <w:p w:rsidR="00A715AB" w:rsidRDefault="00A715AB" w:rsidP="007E677E">
      <w:pPr>
        <w:spacing w:after="0" w:line="240" w:lineRule="auto"/>
      </w:pPr>
      <w:r>
        <w:continuationSeparator/>
      </w:r>
    </w:p>
  </w:endnote>
  <w:endnote w:type="continuationNotice" w:id="1">
    <w:p w:rsidR="00A715AB" w:rsidRDefault="00A71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4" w:rsidRDefault="00561974" w:rsidP="008E36E2">
    <w:pPr>
      <w:pStyle w:val="Footer"/>
      <w:ind w:left="0" w:firstLine="0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-294640</wp:posOffset>
          </wp:positionV>
          <wp:extent cx="7531100" cy="1064260"/>
          <wp:effectExtent l="25400" t="0" r="0" b="0"/>
          <wp:wrapNone/>
          <wp:docPr id="14" name="Picture 14" descr="Macintosh HD:Users:wfc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cintosh HD:Users:wfc:Desktop: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AB" w:rsidRDefault="00A715AB" w:rsidP="007E677E">
      <w:pPr>
        <w:spacing w:after="0" w:line="240" w:lineRule="auto"/>
      </w:pPr>
      <w:r>
        <w:separator/>
      </w:r>
    </w:p>
  </w:footnote>
  <w:footnote w:type="continuationSeparator" w:id="0">
    <w:p w:rsidR="00A715AB" w:rsidRDefault="00A715AB" w:rsidP="007E677E">
      <w:pPr>
        <w:spacing w:after="0" w:line="240" w:lineRule="auto"/>
      </w:pPr>
      <w:r>
        <w:continuationSeparator/>
      </w:r>
    </w:p>
  </w:footnote>
  <w:footnote w:type="continuationNotice" w:id="1">
    <w:p w:rsidR="00A715AB" w:rsidRDefault="00A71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4" w:rsidRDefault="00561974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-402590</wp:posOffset>
          </wp:positionV>
          <wp:extent cx="9750425" cy="2371725"/>
          <wp:effectExtent l="19050" t="0" r="3175" b="0"/>
          <wp:wrapNone/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425" cy="237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2544445</wp:posOffset>
              </wp:positionH>
              <wp:positionV relativeFrom="paragraph">
                <wp:posOffset>-107315</wp:posOffset>
              </wp:positionV>
              <wp:extent cx="3827780" cy="952500"/>
              <wp:effectExtent l="1270" t="0" r="0" b="254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778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61974" w:rsidRPr="00B634D8" w:rsidRDefault="00561974" w:rsidP="00F97169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B634D8"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>ENTER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00.35pt;margin-top:-8.45pt;width:301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" filled="f" stroked="f" strokecolor="white" strokeweight="3pt">
              <v:textbox>
                <w:txbxContent>
                  <w:p w:rsidR="00561974" w:rsidRPr="00B634D8" w:rsidRDefault="00561974" w:rsidP="00F97169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</w:pPr>
                    <w:r w:rsidRPr="00B634D8"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>ENTER TITLE HERE</w:t>
                    </w:r>
                  </w:p>
                </w:txbxContent>
              </v:textbox>
            </v:rect>
          </w:pict>
        </mc:Fallback>
      </mc:AlternateContent>
    </w:r>
  </w:p>
  <w:p w:rsidR="00561974" w:rsidRDefault="00561974">
    <w:pPr>
      <w:pStyle w:val="Header"/>
    </w:pPr>
  </w:p>
  <w:p w:rsidR="00561974" w:rsidRDefault="00561974">
    <w:pPr>
      <w:pStyle w:val="Header"/>
    </w:pPr>
  </w:p>
  <w:p w:rsidR="00561974" w:rsidRDefault="00561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2D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50D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2EE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C62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BAE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440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888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23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F6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1E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7C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8C0"/>
    <w:multiLevelType w:val="hybridMultilevel"/>
    <w:tmpl w:val="8C8A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DD2738"/>
    <w:multiLevelType w:val="hybridMultilevel"/>
    <w:tmpl w:val="7022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5069F1"/>
    <w:multiLevelType w:val="hybridMultilevel"/>
    <w:tmpl w:val="1876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C5A5D"/>
    <w:multiLevelType w:val="multilevel"/>
    <w:tmpl w:val="F1B8D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B86055"/>
    <w:multiLevelType w:val="hybridMultilevel"/>
    <w:tmpl w:val="E3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10BA6"/>
    <w:multiLevelType w:val="hybridMultilevel"/>
    <w:tmpl w:val="22E0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444FC"/>
    <w:multiLevelType w:val="hybridMultilevel"/>
    <w:tmpl w:val="8A66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D7D45"/>
    <w:multiLevelType w:val="hybridMultilevel"/>
    <w:tmpl w:val="E9424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132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733A1"/>
    <w:multiLevelType w:val="hybridMultilevel"/>
    <w:tmpl w:val="1046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6A1D"/>
    <w:multiLevelType w:val="hybridMultilevel"/>
    <w:tmpl w:val="52F8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3849"/>
    <w:multiLevelType w:val="hybridMultilevel"/>
    <w:tmpl w:val="29B4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A71BA"/>
    <w:multiLevelType w:val="hybridMultilevel"/>
    <w:tmpl w:val="0D1686F2"/>
    <w:lvl w:ilvl="0" w:tplc="29F289A6">
      <w:numFmt w:val="bullet"/>
      <w:lvlText w:val="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A17AC"/>
    <w:multiLevelType w:val="multilevel"/>
    <w:tmpl w:val="CE288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42D1A"/>
    <w:multiLevelType w:val="hybridMultilevel"/>
    <w:tmpl w:val="E768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134F4"/>
    <w:multiLevelType w:val="hybridMultilevel"/>
    <w:tmpl w:val="91B6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20728"/>
    <w:multiLevelType w:val="hybridMultilevel"/>
    <w:tmpl w:val="632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06DCD"/>
    <w:multiLevelType w:val="hybridMultilevel"/>
    <w:tmpl w:val="02D8752E"/>
    <w:lvl w:ilvl="0" w:tplc="2A2E88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65353C"/>
    <w:multiLevelType w:val="hybridMultilevel"/>
    <w:tmpl w:val="C0C857F4"/>
    <w:lvl w:ilvl="0" w:tplc="9F2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A7733"/>
    <w:multiLevelType w:val="hybridMultilevel"/>
    <w:tmpl w:val="43441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17E28"/>
    <w:multiLevelType w:val="hybridMultilevel"/>
    <w:tmpl w:val="98EA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1"/>
  </w:num>
  <w:num w:numId="16">
    <w:abstractNumId w:val="30"/>
  </w:num>
  <w:num w:numId="17">
    <w:abstractNumId w:val="11"/>
  </w:num>
  <w:num w:numId="18">
    <w:abstractNumId w:val="25"/>
  </w:num>
  <w:num w:numId="19">
    <w:abstractNumId w:val="27"/>
  </w:num>
  <w:num w:numId="20">
    <w:abstractNumId w:val="20"/>
  </w:num>
  <w:num w:numId="21">
    <w:abstractNumId w:val="28"/>
  </w:num>
  <w:num w:numId="22">
    <w:abstractNumId w:val="13"/>
  </w:num>
  <w:num w:numId="23">
    <w:abstractNumId w:val="29"/>
  </w:num>
  <w:num w:numId="24">
    <w:abstractNumId w:val="26"/>
  </w:num>
  <w:num w:numId="25">
    <w:abstractNumId w:val="15"/>
  </w:num>
  <w:num w:numId="26">
    <w:abstractNumId w:val="24"/>
  </w:num>
  <w:num w:numId="27">
    <w:abstractNumId w:val="17"/>
  </w:num>
  <w:num w:numId="28">
    <w:abstractNumId w:val="12"/>
  </w:num>
  <w:num w:numId="29">
    <w:abstractNumId w:val="22"/>
  </w:num>
  <w:num w:numId="30">
    <w:abstractNumId w:val="19"/>
  </w:num>
  <w:num w:numId="3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2"/>
    <w:rsid w:val="0001126A"/>
    <w:rsid w:val="00046BCC"/>
    <w:rsid w:val="000B65F8"/>
    <w:rsid w:val="000C15A6"/>
    <w:rsid w:val="000E4696"/>
    <w:rsid w:val="000F4B88"/>
    <w:rsid w:val="0012589F"/>
    <w:rsid w:val="0013010D"/>
    <w:rsid w:val="0016384C"/>
    <w:rsid w:val="001A3C03"/>
    <w:rsid w:val="001A4744"/>
    <w:rsid w:val="001B1403"/>
    <w:rsid w:val="001D1C08"/>
    <w:rsid w:val="001E45D9"/>
    <w:rsid w:val="001F0087"/>
    <w:rsid w:val="001F7A96"/>
    <w:rsid w:val="00225E7D"/>
    <w:rsid w:val="00274D58"/>
    <w:rsid w:val="002846E0"/>
    <w:rsid w:val="002924E1"/>
    <w:rsid w:val="002B0C76"/>
    <w:rsid w:val="003011BA"/>
    <w:rsid w:val="00387C72"/>
    <w:rsid w:val="003919FF"/>
    <w:rsid w:val="003A0261"/>
    <w:rsid w:val="003A2870"/>
    <w:rsid w:val="003A5CC2"/>
    <w:rsid w:val="003B2823"/>
    <w:rsid w:val="003C024A"/>
    <w:rsid w:val="003F1820"/>
    <w:rsid w:val="00430A2E"/>
    <w:rsid w:val="004370B4"/>
    <w:rsid w:val="00447D84"/>
    <w:rsid w:val="00500394"/>
    <w:rsid w:val="00516577"/>
    <w:rsid w:val="00525762"/>
    <w:rsid w:val="00552064"/>
    <w:rsid w:val="00561974"/>
    <w:rsid w:val="005732AB"/>
    <w:rsid w:val="005964D2"/>
    <w:rsid w:val="005A77AB"/>
    <w:rsid w:val="005B0135"/>
    <w:rsid w:val="005D7F51"/>
    <w:rsid w:val="00606992"/>
    <w:rsid w:val="00624C99"/>
    <w:rsid w:val="00625C54"/>
    <w:rsid w:val="00630120"/>
    <w:rsid w:val="0065266D"/>
    <w:rsid w:val="00675852"/>
    <w:rsid w:val="00686D46"/>
    <w:rsid w:val="00687D59"/>
    <w:rsid w:val="006A66B0"/>
    <w:rsid w:val="006B165F"/>
    <w:rsid w:val="006D29FE"/>
    <w:rsid w:val="006D312E"/>
    <w:rsid w:val="006D4D5C"/>
    <w:rsid w:val="007024A0"/>
    <w:rsid w:val="00702D03"/>
    <w:rsid w:val="00714C5C"/>
    <w:rsid w:val="007E4AA6"/>
    <w:rsid w:val="007E677E"/>
    <w:rsid w:val="00832DB2"/>
    <w:rsid w:val="008C1D94"/>
    <w:rsid w:val="008C704D"/>
    <w:rsid w:val="008D004E"/>
    <w:rsid w:val="008E36E2"/>
    <w:rsid w:val="008F6602"/>
    <w:rsid w:val="00915CE5"/>
    <w:rsid w:val="00924D5E"/>
    <w:rsid w:val="00952244"/>
    <w:rsid w:val="00971202"/>
    <w:rsid w:val="009E7B4E"/>
    <w:rsid w:val="009F030F"/>
    <w:rsid w:val="009F2A49"/>
    <w:rsid w:val="00A22902"/>
    <w:rsid w:val="00A25B00"/>
    <w:rsid w:val="00A6570A"/>
    <w:rsid w:val="00A715AB"/>
    <w:rsid w:val="00AA7F83"/>
    <w:rsid w:val="00B41DCF"/>
    <w:rsid w:val="00BB2162"/>
    <w:rsid w:val="00BC12EB"/>
    <w:rsid w:val="00BD2B56"/>
    <w:rsid w:val="00BE326B"/>
    <w:rsid w:val="00BF3EC0"/>
    <w:rsid w:val="00C35786"/>
    <w:rsid w:val="00C40D2E"/>
    <w:rsid w:val="00C65B1E"/>
    <w:rsid w:val="00CE6EE7"/>
    <w:rsid w:val="00CE70A4"/>
    <w:rsid w:val="00D47C12"/>
    <w:rsid w:val="00D560DB"/>
    <w:rsid w:val="00D61D67"/>
    <w:rsid w:val="00D73173"/>
    <w:rsid w:val="00D73B5D"/>
    <w:rsid w:val="00D7539F"/>
    <w:rsid w:val="00DB40CE"/>
    <w:rsid w:val="00DB47BD"/>
    <w:rsid w:val="00DD6982"/>
    <w:rsid w:val="00DF70A2"/>
    <w:rsid w:val="00E407E5"/>
    <w:rsid w:val="00F234B6"/>
    <w:rsid w:val="00F308EC"/>
    <w:rsid w:val="00F74F30"/>
    <w:rsid w:val="00F97169"/>
    <w:rsid w:val="00FA20DB"/>
    <w:rsid w:val="00FC5730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8F3F1-26A5-449D-88D8-E7209B3E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pPr>
      <w:spacing w:after="200" w:line="276" w:lineRule="auto"/>
      <w:ind w:left="1080" w:right="288" w:hanging="720"/>
    </w:pPr>
    <w:rPr>
      <w:rFonts w:eastAsia="Times New Roman"/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locked/>
    <w:rsid w:val="00F97169"/>
    <w:pPr>
      <w:spacing w:after="0" w:line="240" w:lineRule="atLeast"/>
      <w:ind w:left="0" w:right="0" w:firstLine="0"/>
      <w:outlineLvl w:val="0"/>
    </w:pPr>
    <w:rPr>
      <w:rFonts w:ascii="Times New Roman" w:hAnsi="Times New Roman"/>
      <w:b/>
      <w:bCs/>
      <w:spacing w:val="-15"/>
      <w:kern w:val="36"/>
      <w:sz w:val="39"/>
      <w:szCs w:val="3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2C113D"/>
    <w:rPr>
      <w:rFonts w:cs="Times New Roman"/>
    </w:rPr>
  </w:style>
  <w:style w:type="paragraph" w:styleId="Footer">
    <w:name w:val="footer"/>
    <w:basedOn w:val="Normal"/>
    <w:link w:val="Foot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2C1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C1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4C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C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7169"/>
    <w:rPr>
      <w:rFonts w:ascii="Times New Roman" w:eastAsia="Times New Roman" w:hAnsi="Times New Roman"/>
      <w:b/>
      <w:bCs/>
      <w:spacing w:val="-15"/>
      <w:kern w:val="36"/>
      <w:sz w:val="39"/>
      <w:szCs w:val="39"/>
      <w:lang w:val="en-CA" w:eastAsia="en-CA"/>
    </w:rPr>
  </w:style>
  <w:style w:type="character" w:styleId="Strong">
    <w:name w:val="Strong"/>
    <w:basedOn w:val="DefaultParagraphFont"/>
    <w:uiPriority w:val="22"/>
    <w:qFormat/>
    <w:locked/>
    <w:rsid w:val="00F97169"/>
    <w:rPr>
      <w:b/>
      <w:bCs/>
    </w:rPr>
  </w:style>
  <w:style w:type="paragraph" w:styleId="NormalWeb">
    <w:name w:val="Normal (Web)"/>
    <w:basedOn w:val="Normal"/>
    <w:uiPriority w:val="99"/>
    <w:unhideWhenUsed/>
    <w:rsid w:val="00F97169"/>
    <w:pPr>
      <w:spacing w:after="240" w:line="240" w:lineRule="auto"/>
      <w:ind w:left="0" w:right="0" w:firstLine="0"/>
    </w:pPr>
    <w:rPr>
      <w:rFonts w:ascii="Times New Roman" w:hAnsi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5D7F51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rsid w:val="005D7F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F51"/>
    <w:rPr>
      <w:rFonts w:eastAsia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5D7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F51"/>
    <w:rPr>
      <w:rFonts w:eastAsia="Times New Roman"/>
      <w:b/>
      <w:bCs/>
      <w:lang w:val="en-CA"/>
    </w:rPr>
  </w:style>
  <w:style w:type="table" w:styleId="TableGrid">
    <w:name w:val="Table Grid"/>
    <w:basedOn w:val="TableNormal"/>
    <w:uiPriority w:val="59"/>
    <w:locked/>
    <w:rsid w:val="00225E7D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0">
    <w:name w:val="#body text=indent 0"/>
    <w:basedOn w:val="Normal"/>
    <w:rsid w:val="00714C5C"/>
    <w:pPr>
      <w:spacing w:before="240" w:after="0" w:line="240" w:lineRule="auto"/>
      <w:ind w:left="0" w:right="0" w:firstLine="0"/>
      <w:jc w:val="both"/>
    </w:pPr>
    <w:rPr>
      <w:rFonts w:ascii="Times New Roman" w:hAnsi="Times New Roman"/>
      <w:sz w:val="24"/>
      <w:szCs w:val="20"/>
    </w:rPr>
  </w:style>
  <w:style w:type="character" w:customStyle="1" w:styleId="pc-rtg-body1">
    <w:name w:val="pc-rtg-body1"/>
    <w:rsid w:val="00714C5C"/>
  </w:style>
  <w:style w:type="paragraph" w:customStyle="1" w:styleId="Default">
    <w:name w:val="Default"/>
    <w:rsid w:val="00D75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24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5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5" w:color="D7D7D7"/>
                                    <w:left w:val="single" w:sz="2" w:space="8" w:color="D7D7D7"/>
                                    <w:bottom w:val="single" w:sz="6" w:space="15" w:color="D7D7D7"/>
                                    <w:right w:val="single" w:sz="2" w:space="31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34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B08A-13B2-44FD-88E6-086BC3FA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Font: Verdana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Verdana</dc:title>
  <dc:creator>Gord Brown</dc:creator>
  <cp:lastModifiedBy>Alena Freberg</cp:lastModifiedBy>
  <cp:revision>4</cp:revision>
  <cp:lastPrinted>2013-01-10T23:04:00Z</cp:lastPrinted>
  <dcterms:created xsi:type="dcterms:W3CDTF">2015-12-09T19:36:00Z</dcterms:created>
  <dcterms:modified xsi:type="dcterms:W3CDTF">2015-12-09T21:40:00Z</dcterms:modified>
</cp:coreProperties>
</file>